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6D43F" w14:textId="77777777" w:rsidR="005A2C65" w:rsidRPr="005A2C65" w:rsidRDefault="005A2C65" w:rsidP="005A2C65">
      <w:pPr>
        <w:spacing w:before="100" w:beforeAutospacing="1" w:after="100" w:afterAutospacing="1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</w:pPr>
      <w:r w:rsidRPr="005A2C65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t>The World of Hans Zimmer – An Immersive Symphony. The ​</w:t>
      </w:r>
      <w:r w:rsidRPr="005A2C65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en-GB"/>
          <w14:ligatures w14:val="none"/>
        </w:rPr>
        <w:br/>
        <w:t>​Theatre Experience</w:t>
      </w:r>
    </w:p>
    <w:p w14:paraId="0B9701C6" w14:textId="3EB914AC" w:rsidR="005A2C65" w:rsidRPr="005A2C65" w:rsidRDefault="005A2C65" w:rsidP="005A2C65">
      <w:pPr>
        <w:shd w:val="clear" w:color="auto" w:fill="FFFFFF"/>
        <w:spacing w:before="100" w:beforeAutospacing="1" w:after="100" w:afterAutospacing="1"/>
        <w:outlineLvl w:val="1"/>
        <w:rPr>
          <w:rFonts w:ascii="Arial" w:eastAsia="Times New Roman" w:hAnsi="Arial" w:cs="Arial"/>
          <w:color w:val="797676"/>
          <w:kern w:val="0"/>
          <w:sz w:val="36"/>
          <w:szCs w:val="36"/>
          <w:lang w:eastAsia="en-GB"/>
          <w14:ligatures w14:val="none"/>
        </w:rPr>
      </w:pPr>
      <w:r w:rsidRPr="005A2C65">
        <w:rPr>
          <w:rFonts w:ascii="Arial" w:eastAsia="Times New Roman" w:hAnsi="Arial" w:cs="Arial"/>
          <w:color w:val="797676"/>
          <w:kern w:val="0"/>
          <w:sz w:val="36"/>
          <w:szCs w:val="36"/>
          <w:lang w:eastAsia="en-GB"/>
          <w14:ligatures w14:val="none"/>
        </w:rPr>
        <w:t>Spectera</w:t>
      </w:r>
      <w:r w:rsidR="007E5462">
        <w:rPr>
          <w:rFonts w:ascii="Arial" w:eastAsia="Times New Roman" w:hAnsi="Arial" w:cs="Arial"/>
          <w:color w:val="797676"/>
          <w:kern w:val="0"/>
          <w:sz w:val="36"/>
          <w:szCs w:val="36"/>
          <w:lang w:eastAsia="en-GB"/>
          <w14:ligatures w14:val="none"/>
        </w:rPr>
        <w:t xml:space="preserve">-pioniers </w:t>
      </w:r>
      <w:r w:rsidRPr="005A2C65">
        <w:rPr>
          <w:rFonts w:ascii="Arial" w:eastAsia="Times New Roman" w:hAnsi="Arial" w:cs="Arial"/>
          <w:color w:val="797676"/>
          <w:kern w:val="0"/>
          <w:sz w:val="36"/>
          <w:szCs w:val="36"/>
          <w:lang w:eastAsia="en-GB"/>
          <w14:ligatures w14:val="none"/>
        </w:rPr>
        <w:t xml:space="preserve">Werner Schmidl </w:t>
      </w:r>
      <w:r w:rsidR="007E5462">
        <w:rPr>
          <w:rFonts w:ascii="Arial" w:eastAsia="Times New Roman" w:hAnsi="Arial" w:cs="Arial"/>
          <w:color w:val="797676"/>
          <w:kern w:val="0"/>
          <w:sz w:val="36"/>
          <w:szCs w:val="36"/>
          <w:lang w:eastAsia="en-GB"/>
          <w14:ligatures w14:val="none"/>
        </w:rPr>
        <w:t>en</w:t>
      </w:r>
      <w:r w:rsidRPr="005A2C65">
        <w:rPr>
          <w:rFonts w:ascii="Arial" w:eastAsia="Times New Roman" w:hAnsi="Arial" w:cs="Arial"/>
          <w:color w:val="797676"/>
          <w:kern w:val="0"/>
          <w:sz w:val="36"/>
          <w:szCs w:val="36"/>
          <w:lang w:eastAsia="en-GB"/>
          <w14:ligatures w14:val="none"/>
        </w:rPr>
        <w:t xml:space="preserve"> Thorben Ströhlein test</w:t>
      </w:r>
      <w:r w:rsidR="007E5462">
        <w:rPr>
          <w:rFonts w:ascii="Arial" w:eastAsia="Times New Roman" w:hAnsi="Arial" w:cs="Arial"/>
          <w:color w:val="797676"/>
          <w:kern w:val="0"/>
          <w:sz w:val="36"/>
          <w:szCs w:val="36"/>
          <w:lang w:eastAsia="en-GB"/>
          <w14:ligatures w14:val="none"/>
        </w:rPr>
        <w:t>en het breedband draadloos systeem</w:t>
      </w:r>
    </w:p>
    <w:p w14:paraId="3B2BC480" w14:textId="40EC2E1C" w:rsidR="005A2C65" w:rsidRPr="005A2C65" w:rsidRDefault="000379D6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De wereldpremière van ’</w:t>
      </w:r>
      <w:r w:rsidR="005A2C65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The World of Hans Zimmer - An Immersive Symphony. The Theatre Experience</w:t>
      </w:r>
      <w:r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’</w:t>
      </w:r>
      <w:r w:rsidR="005A2C65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nam het publiek van het </w:t>
      </w:r>
      <w:r w:rsidR="005A2C65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Metronom Theat</w:t>
      </w:r>
      <w:r w:rsidR="008629F4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er </w:t>
      </w:r>
      <w:r w:rsidR="005A2C65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Oberhausen </w:t>
      </w:r>
      <w:r w:rsidR="008F483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mee op een indrukwekkende muzikale reis </w:t>
      </w:r>
      <w:r w:rsidR="008629F4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door </w:t>
      </w:r>
      <w:r w:rsidR="0090281F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het werk van deze buitengewone filmcomponist</w:t>
      </w:r>
      <w:r w:rsidR="005A2C65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. </w:t>
      </w:r>
      <w:r w:rsidR="003630E4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De megasuccesvolle show</w:t>
      </w:r>
      <w:r w:rsidR="00195F9F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,</w:t>
      </w:r>
      <w:r w:rsidR="003630E4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 </w:t>
      </w:r>
      <w:r w:rsidR="003D0EE9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die voorgesteld werd door </w:t>
      </w:r>
      <w:r w:rsidR="005A2C65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Semmel Concerts </w:t>
      </w:r>
      <w:r w:rsidR="003D0EE9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en begeleid werd met adembenemende licht-, geluids-</w:t>
      </w:r>
      <w:r w:rsidR="007210C0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 en podiumtechnologie van </w:t>
      </w:r>
      <w:r w:rsidR="005A2C65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Satis &amp; Fy</w:t>
      </w:r>
      <w:r w:rsidR="009E4A1F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,</w:t>
      </w:r>
      <w:r w:rsidR="007210C0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 wist meer dan 22.000 fans op 15 uitverkochte concerten tussen</w:t>
      </w:r>
      <w:r w:rsidR="007210C0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 23 </w:t>
      </w:r>
      <w:r w:rsidR="007210C0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januari</w:t>
      </w:r>
      <w:r w:rsidR="007210C0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 </w:t>
      </w:r>
      <w:r w:rsidR="007210C0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en</w:t>
      </w:r>
      <w:r w:rsidR="007210C0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 2 </w:t>
      </w:r>
      <w:r w:rsidR="007210C0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maart te betoveren</w:t>
      </w:r>
      <w:r w:rsidR="005A2C65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. Hans Zimmer </w:t>
      </w:r>
      <w:r w:rsidR="003C64A9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zelf sprak het publiek toe in de gedaante van een </w:t>
      </w:r>
      <w:r w:rsidR="004F0BB7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meer dan levensgrote, driedimensionele projectie</w:t>
      </w:r>
      <w:r w:rsidR="005A2C65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. </w:t>
      </w:r>
      <w:r w:rsidR="003F39A9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Achter de schermen </w:t>
      </w:r>
      <w:r w:rsidR="00652C4E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verwelkomden </w:t>
      </w:r>
      <w:r w:rsidR="005A2C65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monitor</w:t>
      </w:r>
      <w:r w:rsidR="00652C4E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technicus </w:t>
      </w:r>
      <w:r w:rsidR="005A2C65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Thorben Ströhlein </w:t>
      </w:r>
      <w:r w:rsidR="00652C4E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en</w:t>
      </w:r>
      <w:r w:rsidR="005A2C65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 RF</w:t>
      </w:r>
      <w:r w:rsidR="00652C4E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-</w:t>
      </w:r>
      <w:r w:rsidR="005A2C65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manager Werner Schmidl </w:t>
      </w:r>
      <w:r w:rsidR="00652C4E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ook een speciale technische gast</w:t>
      </w:r>
      <w:r w:rsidR="005A2C65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: Sennheisers Spectera, </w:t>
      </w:r>
      <w:r w:rsidR="00BF5CFE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dat ze gebruikten om de muzikanten van in-ear en li</w:t>
      </w:r>
      <w:r w:rsidR="00E73113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ne</w:t>
      </w:r>
      <w:r w:rsidR="00BF5CFE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/mic-signalen te voorzien</w:t>
      </w:r>
      <w:r w:rsidR="00B0186F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,</w:t>
      </w:r>
      <w:r w:rsidR="00BF5CFE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 als onde</w:t>
      </w:r>
      <w:r w:rsidR="00B0186F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rdeel van het</w:t>
      </w:r>
      <w:r w:rsidR="005A2C65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 Spectera Pioneer Program.</w:t>
      </w:r>
    </w:p>
    <w:p w14:paraId="191E257D" w14:textId="50785F61" w:rsidR="005A2C65" w:rsidRPr="005A2C65" w:rsidRDefault="005A2C65" w:rsidP="005A2C65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A2C65">
        <w:rPr>
          <w:rFonts w:ascii="Times New Roman" w:eastAsia="Times New Roman" w:hAnsi="Times New Roman" w:cs="Times New Roman"/>
          <w:noProof/>
          <w:color w:val="0000FF"/>
          <w:kern w:val="0"/>
          <w:lang w:eastAsia="en-GB"/>
          <w14:ligatures w14:val="none"/>
        </w:rPr>
        <w:drawing>
          <wp:inline distT="0" distB="0" distL="0" distR="0" wp14:anchorId="6611AA1C" wp14:editId="053F393E">
            <wp:extent cx="5731510" cy="3820795"/>
            <wp:effectExtent l="0" t="0" r="0" b="1905"/>
            <wp:docPr id="540826576" name="Picture 7" descr="Werner Schmidl (left) and Holger Schwark backstage before the start of the show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rner Schmidl (left) and Holger Schwark backstage before the start of the sho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Werner Schmidl (l</w:t>
      </w:r>
      <w:r w:rsidR="00CB3D2F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inks</w:t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) </w:t>
      </w:r>
      <w:r w:rsidR="00CB3D2F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en</w:t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Holger Schwark backstage </w:t>
      </w:r>
      <w:r w:rsidR="00CB3D2F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voor het begin van de</w:t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show</w:t>
      </w:r>
    </w:p>
    <w:p w14:paraId="389C2302" w14:textId="3175D412" w:rsidR="003D24D4" w:rsidRDefault="00E73113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lastRenderedPageBreak/>
        <w:t xml:space="preserve">Het contact met het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Pioneer Program </w:t>
      </w: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werd tot stand gebracht door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Holger Schwark, </w:t>
      </w:r>
      <w:r w:rsidR="009C4817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die de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FOH</w:t>
      </w:r>
      <w:r w:rsidR="003D24D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-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engineer </w:t>
      </w:r>
      <w:r w:rsidR="003D24D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was en die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, </w:t>
      </w:r>
      <w:r w:rsidR="003D24D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samen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="00F5721B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met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Colin Pink </w:t>
      </w:r>
      <w:r w:rsidR="003D24D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Christian Steinhäuser, </w:t>
      </w:r>
      <w:r w:rsidR="003D24D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ook de sounddesigner was voor deze unieke muziekproductie </w:t>
      </w:r>
      <w:r w:rsidR="00E04AF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die</w:t>
      </w:r>
      <w:r w:rsidR="003D24D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Hans Zimmer</w:t>
      </w:r>
      <w:r w:rsidR="00E2588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="00E04AF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samen</w:t>
      </w:r>
      <w:r w:rsidR="009D0627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stelde</w:t>
      </w:r>
      <w:r w:rsidR="003D24D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</w:t>
      </w:r>
    </w:p>
    <w:p w14:paraId="3722FF88" w14:textId="723EEEFD" w:rsidR="005A2C65" w:rsidRPr="005A2C65" w:rsidRDefault="002A4A81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Dit leidde ertoe dat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Per Witte </w:t>
      </w: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van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Sennheiser </w:t>
      </w: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een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Spectera Base Station </w:t>
      </w: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en een dozijn </w:t>
      </w:r>
      <w:r w:rsidR="000A019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bidirectionele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1</w:t>
      </w:r>
      <w:r w:rsidR="000A019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,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4GHz</w:t>
      </w:r>
      <w:r w:rsidR="000A019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-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bodypacks </w:t>
      </w:r>
      <w:r w:rsidR="00F2766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meenam naar de repetit</w:t>
      </w:r>
      <w:r w:rsidR="00E2588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i</w:t>
      </w:r>
      <w:r w:rsidR="00F2766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es in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Oberhausen in </w:t>
      </w:r>
      <w:r w:rsidR="00F2766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januari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– </w:t>
      </w:r>
      <w:r w:rsidR="0019460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gecombineerd met een technische introductie in het systeem </w:t>
      </w:r>
      <w:r w:rsidR="00B9284B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door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Gerhard Spyra, Technical Application Engineer. Monitor</w:t>
      </w:r>
      <w:r w:rsidR="00B9284B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technicus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Ströhlein </w:t>
      </w:r>
      <w:r w:rsidR="00B9284B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lacht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: “</w:t>
      </w:r>
      <w:r w:rsidR="00B9284B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Je zou misschien kunnen zeggen dat we in het diepe werden gegooid</w:t>
      </w:r>
      <w:r w:rsidR="00160A3A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omdat we niet zoveel tijd hadden om ons voor te bereiden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. </w:t>
      </w:r>
      <w:r w:rsidR="00A9170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Maar in feite was het helemaal geen probleem</w:t>
      </w:r>
      <w:r w:rsidR="008B5A8A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="00A9170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aangezien het systeem relatief makkelijk te installeren was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.”</w:t>
      </w:r>
    </w:p>
    <w:p w14:paraId="54B1D374" w14:textId="4B8C0E1C" w:rsidR="005A2C65" w:rsidRPr="005A2C65" w:rsidRDefault="005A2C65" w:rsidP="005A2C65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A2C65">
        <w:rPr>
          <w:rFonts w:ascii="Times New Roman" w:eastAsia="Times New Roman" w:hAnsi="Times New Roman" w:cs="Times New Roman"/>
          <w:noProof/>
          <w:color w:val="0000FF"/>
          <w:kern w:val="0"/>
          <w:lang w:eastAsia="en-GB"/>
          <w14:ligatures w14:val="none"/>
        </w:rPr>
        <w:drawing>
          <wp:inline distT="0" distB="0" distL="0" distR="0" wp14:anchorId="4EB7F44C" wp14:editId="1014B3B7">
            <wp:extent cx="5731510" cy="3820795"/>
            <wp:effectExtent l="0" t="0" r="0" b="1905"/>
            <wp:docPr id="1856971613" name="Picture 6" descr="Monitor engineer Thorben Ströhlein (left) and sound designer Holger Schwark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itor engineer Thorben Ströhlein (left) and sound designer Holger Schw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Monitor</w:t>
      </w:r>
      <w:r w:rsidR="008B5A8A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technicus </w:t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Thorben Ströhlein (l</w:t>
      </w:r>
      <w:r w:rsidR="008B5A8A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inks</w:t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) </w:t>
      </w:r>
      <w:r w:rsidR="008B5A8A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en</w:t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sounddesigner Holger Schwark</w:t>
      </w:r>
    </w:p>
    <w:p w14:paraId="4509FB2E" w14:textId="1B2B1793" w:rsidR="005A2C65" w:rsidRPr="005A2C65" w:rsidRDefault="005A2C65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Premi</w:t>
      </w:r>
      <w:r w:rsidR="00DB72D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è</w:t>
      </w:r>
      <w:r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re </w:t>
      </w:r>
      <w:r w:rsidR="00DB72D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voor de </w:t>
      </w:r>
      <w:r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technolog</w:t>
      </w:r>
      <w:r w:rsidR="00DB72D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ie</w:t>
      </w:r>
      <w:r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 – </w:t>
      </w:r>
      <w:r w:rsidR="00DB72D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en voor de </w:t>
      </w:r>
      <w:r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RF</w:t>
      </w:r>
      <w:r w:rsidR="00DB72D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-</w:t>
      </w:r>
      <w:r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manager</w:t>
      </w:r>
    </w:p>
    <w:p w14:paraId="2AF5FF16" w14:textId="4F7CEBD0" w:rsidR="005A2C65" w:rsidRPr="005A2C65" w:rsidRDefault="00DB72D5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Een opmerkelijk kenmerk van deze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Spectera</w:t>
      </w: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-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test was </w:t>
      </w: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het feit dat het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Werner Schmidls </w:t>
      </w: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eerste</w:t>
      </w:r>
      <w:r w:rsidR="00757D42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job </w:t>
      </w:r>
      <w:r w:rsidR="00757D42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ooit als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RF</w:t>
      </w:r>
      <w:r w:rsidR="00757D42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-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manager</w:t>
      </w:r>
      <w:r w:rsidR="00757D42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was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 “</w:t>
      </w:r>
      <w:r w:rsidR="00757D42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Normaal ben ik verantwoordelijk voor het FOH-systeem</w:t>
      </w:r>
      <w:r w:rsidR="0053422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, iets wat ik bijvoorbeeld heel wat jaren voor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Peter Maffay</w:t>
      </w:r>
      <w:r w:rsidR="0053422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deed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. </w:t>
      </w:r>
      <w:r w:rsidR="0053422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Natuurlijk moest ik </w:t>
      </w:r>
      <w:r w:rsidR="006F467D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nu en dan </w:t>
      </w:r>
      <w:r w:rsidR="0053422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tijdens mijn carrière ook draadloze </w:t>
      </w:r>
      <w:r w:rsidR="006F467D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systemen verzorgen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. </w:t>
      </w:r>
      <w:r w:rsidR="006F467D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Maar dit is eigenlijk mijn eerste grote opdracht als RF-manager. Op de locatie scande ik de RF-omgeving met een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Spectera</w:t>
      </w:r>
      <w:r w:rsidR="006F467D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-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antenn</w:t>
      </w:r>
      <w:r w:rsidR="006F467D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 en het was absoluut geen probleem om de frequenties te vinden. Het is allemaal heel gemakkelijk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!”</w:t>
      </w:r>
    </w:p>
    <w:p w14:paraId="3A47ADA2" w14:textId="6F013623" w:rsidR="005A2C65" w:rsidRPr="005A2C65" w:rsidRDefault="005A2C65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“</w:t>
      </w:r>
      <w:r w:rsidR="00D4654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En dat geldt ook voor de 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bodypacks: </w:t>
      </w:r>
      <w:r w:rsidR="00D4654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het is allemaal erg gebruiksvriendelijk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”</w:t>
      </w:r>
      <w:r w:rsidR="00D4654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, voegt 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Ströhlein</w:t>
      </w:r>
      <w:r w:rsidR="00D4654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eraan toe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 “</w:t>
      </w:r>
      <w:r w:rsidR="00A335AB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Je steekt er gewoon de batterijen in en klaar!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” </w:t>
      </w:r>
      <w:r w:rsidR="00A335AB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De vier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DAD</w:t>
      </w:r>
      <w:r w:rsidR="00A335AB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-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antenn</w:t>
      </w:r>
      <w:r w:rsidR="00A335AB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s </w:t>
      </w:r>
      <w:r w:rsidR="00A335AB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werden </w:t>
      </w:r>
      <w:r w:rsidR="00AD4C8F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direct bij de ledgordijnen geplaatst die het podium </w:t>
      </w:r>
      <w:r w:rsidR="00BE36D1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een immersieve </w:t>
      </w:r>
      <w:r w:rsidR="00BE36D1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lastRenderedPageBreak/>
        <w:t xml:space="preserve">ruimtelijkheid </w:t>
      </w:r>
      <w:r w:rsidR="0040167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gaven, </w:t>
      </w:r>
      <w:r w:rsidR="00E47D8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en </w:t>
      </w:r>
      <w:r w:rsidR="0082592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zowel de muzikanten als het publliek meezogen in fascinerende werelden van licht en video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</w:t>
      </w:r>
    </w:p>
    <w:p w14:paraId="6ADCF3FE" w14:textId="4ECE8737" w:rsidR="005A2C65" w:rsidRPr="005A2C65" w:rsidRDefault="005A2C65" w:rsidP="005A2C65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A2C65">
        <w:rPr>
          <w:rFonts w:ascii="Times New Roman" w:eastAsia="Times New Roman" w:hAnsi="Times New Roman" w:cs="Times New Roman"/>
          <w:noProof/>
          <w:color w:val="0000FF"/>
          <w:kern w:val="0"/>
          <w:lang w:eastAsia="en-GB"/>
          <w14:ligatures w14:val="none"/>
        </w:rPr>
        <w:drawing>
          <wp:inline distT="0" distB="0" distL="0" distR="0" wp14:anchorId="0223F8AE" wp14:editId="6B434E03">
            <wp:extent cx="5731510" cy="3820795"/>
            <wp:effectExtent l="0" t="0" r="0" b="1905"/>
            <wp:docPr id="1769494801" name="Picture 5" descr="RF manager Werner Schmidl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F manager Werner Schmid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RF</w:t>
      </w:r>
      <w:r w:rsidR="004D050C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-</w:t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manager Werner Schmidl</w:t>
      </w:r>
    </w:p>
    <w:p w14:paraId="398956CD" w14:textId="4A50D537" w:rsidR="005A2C65" w:rsidRPr="005A2C65" w:rsidRDefault="005A2C65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Bidirection</w:t>
      </w:r>
      <w:r w:rsidR="004D050C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ee</w:t>
      </w:r>
      <w:r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l – wel</w:t>
      </w:r>
      <w:r w:rsidR="004D050C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ja, waarom niet</w:t>
      </w:r>
      <w:r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?</w:t>
      </w:r>
    </w:p>
    <w:p w14:paraId="64D3D627" w14:textId="2F087162" w:rsidR="005A2C65" w:rsidRPr="005A2C65" w:rsidRDefault="005A2C65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Schmidl </w:t>
      </w:r>
      <w:r w:rsidR="0082592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en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Ströhlein had</w:t>
      </w:r>
      <w:r w:rsidR="0082592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den eeerst overwogen om 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Spectera </w:t>
      </w:r>
      <w:r w:rsidR="0082592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enkel als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in-ear syst</w:t>
      </w:r>
      <w:r w:rsidR="0082592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em</w:t>
      </w:r>
      <w:r w:rsidR="0082592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te gebruiken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 “</w:t>
      </w:r>
      <w:r w:rsidR="00A9230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Maar toen dachten we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: </w:t>
      </w:r>
      <w:r w:rsidR="00F10AE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waarom zouden we de bidirectionele functie niet gebruiken? Tenslotte is dat een van de grootste voo</w:t>
      </w:r>
      <w:r w:rsidR="00823E2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r</w:t>
      </w:r>
      <w:r w:rsidR="00F10AE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delen die je kan hebben</w:t>
      </w:r>
      <w:r w:rsidR="00F4713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”, verduidelijkt 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Ströhlein.</w:t>
      </w:r>
    </w:p>
    <w:p w14:paraId="2DCB94A6" w14:textId="0B9DDCCC" w:rsidR="005A2C65" w:rsidRPr="005A2C65" w:rsidRDefault="00F47130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Dus</w:t>
      </w:r>
      <w:r w:rsidR="00EC1F5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rustte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Schmidl </w:t>
      </w: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violist</w:t>
      </w:r>
      <w:r w:rsidR="0002469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Alexandra Tirsu, bass</w:t>
      </w:r>
      <w:r w:rsidR="00EC1F5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ist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Malte Winter, gitarist Julien Castanié </w:t>
      </w:r>
      <w:r w:rsidR="00EC1F5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="0064467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houtblazer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Saulius Petreikis </w:t>
      </w:r>
      <w:r w:rsidR="0064467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uit met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Spectera</w:t>
      </w:r>
      <w:r w:rsidR="0064467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-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beltpacks </w:t>
      </w:r>
      <w:r w:rsidR="0064467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voor zowel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in-ear monitoring </w:t>
      </w:r>
      <w:r w:rsidR="0064467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als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line/mic</w:t>
      </w:r>
      <w:r w:rsidR="0064467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-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signal</w:t>
      </w:r>
      <w:r w:rsidR="0064467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. </w:t>
      </w:r>
      <w:r w:rsidR="00222D21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De </w:t>
      </w:r>
      <w:r w:rsidR="00EB50D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‘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IEM</w:t>
      </w:r>
      <w:r w:rsidR="00EB50D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only</w:t>
      </w:r>
      <w:r w:rsidR="00EB50D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’-functie</w:t>
      </w:r>
      <w:r w:rsidR="004C23A1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werd gebruikt door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Ströhlein </w:t>
      </w:r>
      <w:r w:rsidR="004C23A1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en door </w:t>
      </w:r>
      <w:r w:rsidR="00814D5D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de </w:t>
      </w:r>
      <w:r w:rsidR="004C23A1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vocalisten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Carla Chamoun </w:t>
      </w:r>
      <w:r w:rsidR="004C23A1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Futurelove Sibanda, </w:t>
      </w:r>
      <w:r w:rsidR="00814D5D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evenals de percussionisten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Mareike Eidemüller </w:t>
      </w:r>
      <w:r w:rsidR="00814D5D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Benjamin Leuschner, Andreas Kurth o</w:t>
      </w:r>
      <w:r w:rsidR="007E5BA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p de drums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, </w:t>
      </w:r>
      <w:r w:rsidR="007E5BA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Christoph Bönecker, </w:t>
      </w:r>
      <w:r w:rsidR="007E5BA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de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keyboard</w:t>
      </w:r>
      <w:r w:rsidR="007E5BA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speler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, accord</w:t>
      </w:r>
      <w:r w:rsidR="00556F4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onist </w:t>
      </w:r>
      <w:r w:rsidR="007E5BA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Mu</w:t>
      </w:r>
      <w:r w:rsidR="002D2488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zikaal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Direct</w:t>
      </w:r>
      <w:r w:rsidR="002D2488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eu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r </w:t>
      </w:r>
      <w:r w:rsidR="002D2488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van de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producti</w:t>
      </w:r>
      <w:r w:rsidR="002D2488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. </w:t>
      </w:r>
      <w:r w:rsidR="00C15AC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Alles samen </w:t>
      </w:r>
      <w:r w:rsidR="00C56DF7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verwerkte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Ströhlein </w:t>
      </w:r>
      <w:r w:rsidR="00C56DF7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in totaal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22 monitormixe</w:t>
      </w:r>
      <w:r w:rsidR="00C56DF7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</w:t>
      </w:r>
    </w:p>
    <w:p w14:paraId="76126F28" w14:textId="7B4A9D24" w:rsidR="005A2C65" w:rsidRPr="005A2C65" w:rsidRDefault="005A2C65" w:rsidP="005A2C65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A2C65">
        <w:rPr>
          <w:rFonts w:ascii="Times New Roman" w:eastAsia="Times New Roman" w:hAnsi="Times New Roman" w:cs="Times New Roman"/>
          <w:noProof/>
          <w:color w:val="0000FF"/>
          <w:kern w:val="0"/>
          <w:lang w:eastAsia="en-GB"/>
          <w14:ligatures w14:val="none"/>
        </w:rPr>
        <w:lastRenderedPageBreak/>
        <w:drawing>
          <wp:inline distT="0" distB="0" distL="0" distR="0" wp14:anchorId="3907E25C" wp14:editId="62A190F7">
            <wp:extent cx="5731510" cy="3820795"/>
            <wp:effectExtent l="0" t="0" r="0" b="1905"/>
            <wp:docPr id="523857559" name="Picture 4" descr="Christoph Bönecker (left), Musical Director of the production, being wired by Werner Schmidl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ristoph Bönecker (left), Musical Director of the production, being wired by Werner Schmid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Christoph Bönecker (l</w:t>
      </w:r>
      <w:r w:rsidR="00C56DF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inks</w:t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), Mu</w:t>
      </w:r>
      <w:r w:rsidR="00E244CE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z</w:t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i</w:t>
      </w:r>
      <w:r w:rsidR="00C56DF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ka</w:t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al Direct</w:t>
      </w:r>
      <w:r w:rsidR="00C56DF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eu</w:t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r </w:t>
      </w:r>
      <w:r w:rsidR="00C56DF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van de</w:t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producti</w:t>
      </w:r>
      <w:r w:rsidR="00C56DF7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e</w:t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, </w:t>
      </w:r>
      <w:r w:rsidR="006A656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wordt </w:t>
      </w:r>
      <w:r w:rsidR="00F8205E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bekabeld</w:t>
      </w:r>
      <w:r w:rsidR="006A6564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door </w:t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Werner Schmidl</w:t>
      </w:r>
    </w:p>
    <w:p w14:paraId="3C3F3CFB" w14:textId="6B6A55B5" w:rsidR="005A2C65" w:rsidRPr="005A2C65" w:rsidRDefault="005A2C65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Schmidl </w:t>
      </w:r>
      <w:r w:rsidR="00F8205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installeerde de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packs </w:t>
      </w:r>
      <w:r w:rsidR="00F8205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met behulp van de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Spectera WebUI: “I</w:t>
      </w:r>
      <w:r w:rsidR="00F8205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k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was </w:t>
      </w:r>
      <w:r w:rsidR="00F8205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hier heel blij mee, omdat ik mijn 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iPad</w:t>
      </w:r>
      <w:r w:rsidR="00F8205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kon gebruiken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. </w:t>
      </w:r>
      <w:r w:rsidR="00F8205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En dat niet alleen: </w:t>
      </w:r>
      <w:r w:rsidR="00CE3FBB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het elimineert ook het risico op storingen na 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computerupdates.”</w:t>
      </w:r>
    </w:p>
    <w:p w14:paraId="61132ECA" w14:textId="2B161CCC" w:rsidR="005A2C65" w:rsidRPr="005A2C65" w:rsidRDefault="005A2C65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‘Aha’</w:t>
      </w:r>
      <w:r w:rsidR="00CE3FBB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-</w:t>
      </w:r>
      <w:r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moment</w:t>
      </w:r>
    </w:p>
    <w:p w14:paraId="7489D42D" w14:textId="77777777" w:rsidR="00E96491" w:rsidRDefault="00CE3FBB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De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in-ear transmissi</w:t>
      </w:r>
      <w:r w:rsidR="008F2A3F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eprestaties van de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bidirection</w:t>
      </w:r>
      <w:r w:rsidR="008F2A3F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l</w:t>
      </w:r>
      <w:r w:rsidR="008F2A3F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Spectera</w:t>
      </w:r>
      <w:r w:rsidR="008F2A3F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-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beltpacks </w:t>
      </w:r>
      <w:r w:rsidR="008F2A3F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maakten meteen indruk</w:t>
      </w:r>
      <w:r w:rsidR="00B012F2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op diegenen die </w:t>
      </w:r>
      <w:r w:rsidR="0075616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daarvoor</w:t>
      </w:r>
      <w:r w:rsidR="00B012F2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="0075616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enkel gewoon waren om</w:t>
      </w:r>
      <w:r w:rsidR="00B012F2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analoge in-ear systemen</w:t>
      </w:r>
      <w:r w:rsidR="0075616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te gebruiken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 Thorben Ströhlein: “</w:t>
      </w:r>
      <w:r w:rsidR="00B526A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Er is geen ruis</w:t>
      </w:r>
      <w:r w:rsidR="00E96491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, het klinkt allemaal ongelooflijk goed en het geluid is ongelooflijk breed op de hoofdtelefoon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. </w:t>
      </w:r>
      <w:r w:rsidR="00E96491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Het microfoonsignaal is ook heel goed. Alles klinkt gewoon zoals het hoort.”</w:t>
      </w:r>
    </w:p>
    <w:p w14:paraId="17A5EC1C" w14:textId="42000F0C" w:rsidR="005A2C65" w:rsidRPr="005A2C65" w:rsidRDefault="005A2C65" w:rsidP="005A2C65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A2C65">
        <w:rPr>
          <w:rFonts w:ascii="Times New Roman" w:eastAsia="Times New Roman" w:hAnsi="Times New Roman" w:cs="Times New Roman"/>
          <w:noProof/>
          <w:color w:val="0000FF"/>
          <w:kern w:val="0"/>
          <w:lang w:eastAsia="en-GB"/>
          <w14:ligatures w14:val="none"/>
        </w:rPr>
        <w:lastRenderedPageBreak/>
        <w:drawing>
          <wp:inline distT="0" distB="0" distL="0" distR="0" wp14:anchorId="7E83B145" wp14:editId="2955FB97">
            <wp:extent cx="5731510" cy="3820795"/>
            <wp:effectExtent l="0" t="0" r="0" b="1905"/>
            <wp:docPr id="356464942" name="Picture 3" descr="Spectera beltpack with an instrument cabl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ectera beltpack with an instrument cab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Spectera</w:t>
      </w:r>
      <w:r w:rsidR="000A6502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-</w:t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beltpack </w:t>
      </w:r>
      <w:r w:rsidR="000A6502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met een</w:t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instrument</w:t>
      </w:r>
      <w:r w:rsidR="000A6502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kabel</w:t>
      </w:r>
    </w:p>
    <w:p w14:paraId="535FA3F8" w14:textId="52236A30" w:rsidR="005A2C65" w:rsidRPr="005A2C65" w:rsidRDefault="00EA5FBE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Als we vragen naar meer highlights van het systeem, heeft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Schmidl </w:t>
      </w: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zijn antwoord al klaar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: “</w:t>
      </w:r>
      <w:r w:rsidR="00830E01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Het feit dat ik het in-ear volume van de packs in de software kan </w:t>
      </w:r>
      <w:r w:rsidR="007E49F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veranderen vind ik bijzonder fijn. Er waren een paar gevallen waar ik merkte dat het volume te hoog was en ik kon het </w:t>
      </w:r>
      <w:r w:rsidR="00846B7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aanpassen. Ik vind het ook geweldig dat ik me geen zorgen meer moet maken over het feit of er nog een frequentie moet worden toegevoegd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.”</w:t>
      </w:r>
    </w:p>
    <w:p w14:paraId="17224AF8" w14:textId="5D1DB32D" w:rsidR="005A2C65" w:rsidRPr="005A2C65" w:rsidRDefault="005A2C65" w:rsidP="005A2C65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A2C65">
        <w:rPr>
          <w:rFonts w:ascii="Times New Roman" w:eastAsia="Times New Roman" w:hAnsi="Times New Roman" w:cs="Times New Roman"/>
          <w:noProof/>
          <w:color w:val="0000FF"/>
          <w:kern w:val="0"/>
          <w:lang w:eastAsia="en-GB"/>
          <w14:ligatures w14:val="none"/>
        </w:rPr>
        <w:lastRenderedPageBreak/>
        <w:drawing>
          <wp:inline distT="0" distB="0" distL="0" distR="0" wp14:anchorId="1D34B0B6" wp14:editId="5CAB0E71">
            <wp:extent cx="5731510" cy="3820795"/>
            <wp:effectExtent l="0" t="0" r="0" b="1905"/>
            <wp:docPr id="1170674944" name="Picture 2" descr="Violinist Alexandra Tirsu with her virtuoso performance high in the air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olinist Alexandra Tirsu with her virtuoso performance high in the ai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Violi</w:t>
      </w:r>
      <w:r w:rsidR="00846B70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ste</w:t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 Alexandra Tirsu </w:t>
      </w:r>
      <w:r w:rsidR="00BF60DA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bij haar virtuoze optreden hoog in de lucht</w:t>
      </w:r>
    </w:p>
    <w:p w14:paraId="19A2D8D3" w14:textId="39EBF6BD" w:rsidR="005A2C65" w:rsidRPr="005A2C65" w:rsidRDefault="00BF60DA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Ee</w:t>
      </w:r>
      <w:r w:rsidR="005A2C65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n </w:t>
      </w:r>
      <w:r w:rsidR="00F94D21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evoluerend</w:t>
      </w:r>
      <w:r w:rsidR="005A2C65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 ecosyste</w:t>
      </w:r>
      <w:r w:rsidR="00F94D21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e</w:t>
      </w:r>
      <w:r w:rsidR="005A2C65"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m</w:t>
      </w:r>
    </w:p>
    <w:p w14:paraId="1764CA22" w14:textId="3E6181E9" w:rsidR="005A2C65" w:rsidRPr="005A2C65" w:rsidRDefault="005A2C65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Schmidl </w:t>
      </w:r>
      <w:r w:rsidR="00F94D21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en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Ströhlein </w:t>
      </w:r>
      <w:r w:rsidR="00A926F2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konden het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Sennheiser</w:t>
      </w:r>
      <w:r w:rsidR="00A926F2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-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team </w:t>
      </w:r>
      <w:r w:rsidR="00A926F2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ook waardevolle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feedback</w:t>
      </w:r>
      <w:r w:rsidR="00A926F2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leveren</w:t>
      </w:r>
      <w:r w:rsidR="00A717E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die bijdraagt aan de verdere ontwikkeling van het Spectera-ecosysteem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, </w:t>
      </w:r>
      <w:r w:rsidR="00A717E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bijvoorbeeld wat betreft de </w:t>
      </w:r>
      <w:r w:rsidR="0099778A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eindeloze draaiknop voor het volume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, </w:t>
      </w:r>
      <w:r w:rsidR="0099778A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d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 WebUI </w:t>
      </w:r>
      <w:r w:rsidR="0099778A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en hun </w:t>
      </w:r>
      <w:r w:rsidR="00D3067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verlangen naar een cue-functie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 “</w:t>
      </w:r>
      <w:r w:rsidR="0041049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Feedback zoals deze is </w:t>
      </w:r>
      <w:r w:rsidR="00CC1A2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enorm belangrijk voor ons, en stelt ons in staat om het systeem verder te per</w:t>
      </w:r>
      <w:r w:rsidR="00A54917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f</w:t>
      </w:r>
      <w:r w:rsidR="00CC1A2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ectioneren</w:t>
      </w:r>
      <w:r w:rsidR="00FF282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, wat erg goed gaat via firmware-updates”, verklaart 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Witte. “</w:t>
      </w:r>
      <w:r w:rsidR="00FF282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Dit is exact waarvoor het 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Pioneer Program </w:t>
      </w:r>
      <w:r w:rsidR="00FF282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gecreëerd werd, en we zijn heel dankbaar voor de oprechte </w:t>
      </w:r>
      <w:r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feedback.”</w:t>
      </w:r>
    </w:p>
    <w:p w14:paraId="10AB25AA" w14:textId="4C7610DC" w:rsidR="005A2C65" w:rsidRPr="005A2C65" w:rsidRDefault="00FA3507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Aangezien dit een test</w:t>
      </w:r>
      <w:r w:rsidR="00EC174B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was, had het Spectera-productieteam een volledig back-upsysteem klaarstaan op de achtergrond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. </w:t>
      </w:r>
      <w:r w:rsidR="00217CE8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Maar dat moest geen enkele keer gebruikt worden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, </w:t>
      </w:r>
      <w:r w:rsidR="00217CE8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en het team bleef bij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Spectera</w:t>
      </w:r>
      <w:r w:rsidR="00217CE8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voor alle shows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 Ströhlein: “</w:t>
      </w:r>
      <w:r w:rsidR="00F85E6B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Met analoge systemen heb ik veel meer uitval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, </w:t>
      </w:r>
      <w:r w:rsidR="00F85E6B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maar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Spectera </w:t>
      </w:r>
      <w:r w:rsidR="00F85E6B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maakte de productie een pak gemakkelijker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 Situat</w:t>
      </w:r>
      <w:r w:rsidR="00D73458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ies als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‘</w:t>
      </w:r>
      <w:r w:rsidR="00D73458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elke keer dat ik mijn hoofd draai, is er ruis’, die </w:t>
      </w:r>
      <w:r w:rsidR="00A04292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komen gewoon niet meer voor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. </w:t>
      </w:r>
      <w:r w:rsidR="00A04292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Zodra het groene licht aangaat, weet ik dat alles</w:t>
      </w:r>
      <w:r w:rsidR="00DA407E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deftig functioneert. Zo kun je veel beter werken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.”</w:t>
      </w:r>
    </w:p>
    <w:p w14:paraId="10D09DCA" w14:textId="0F8DBAAB" w:rsidR="005A2C65" w:rsidRPr="005A2C65" w:rsidRDefault="00DA407E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De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monitorexpert </w:t>
      </w:r>
      <w:r w:rsidR="00E91AB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wil ook </w:t>
      </w:r>
      <w:r w:rsidR="003E0EEA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nog </w:t>
      </w:r>
      <w:r w:rsidR="00E91AB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iets kwijt over de uitdagende frequentiesituatie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: “In </w:t>
      </w:r>
      <w:r w:rsidR="00A501F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de VS is het voor een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RF</w:t>
      </w:r>
      <w:r w:rsidR="00A501F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-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manager </w:t>
      </w:r>
      <w:r w:rsidR="00A501F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moeilijker om </w:t>
      </w:r>
      <w:r w:rsidR="009756C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een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show </w:t>
      </w:r>
      <w:r w:rsidR="009756C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binnen het frequentiespectrum te passen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 I</w:t>
      </w:r>
      <w:r w:rsidR="009756C0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k denk dat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Spectera </w:t>
      </w:r>
      <w:r w:rsidR="002F4473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de zaken veel relaxter zal maken. Natuurlijk moet je ook de artiesten meekrijgen</w:t>
      </w:r>
      <w:r w:rsidR="002E10C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, omdat dit systeem anders werkt dan degene die</w:t>
      </w:r>
      <w:r w:rsidR="00D40FD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ze tot dusver kenden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. </w:t>
      </w:r>
      <w:r w:rsidR="00D40FD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Maar de footprint van het systeem is absoluut niet te kloppen</w:t>
      </w:r>
      <w:r w:rsidR="00FC69E8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. En natuurlijk is het ook voor de performers geweldig, </w:t>
      </w:r>
      <w:r w:rsidR="00F01F9B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want die hebben voortaan nog maar één beltpack nodig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.”</w:t>
      </w:r>
    </w:p>
    <w:p w14:paraId="2E41F63F" w14:textId="3972AC00" w:rsidR="005A2C65" w:rsidRPr="005A2C65" w:rsidRDefault="005A2C65" w:rsidP="005A2C65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r w:rsidRPr="005A2C65">
        <w:rPr>
          <w:rFonts w:ascii="Times New Roman" w:eastAsia="Times New Roman" w:hAnsi="Times New Roman" w:cs="Times New Roman"/>
          <w:noProof/>
          <w:color w:val="0000FF"/>
          <w:kern w:val="0"/>
          <w:lang w:eastAsia="en-GB"/>
          <w14:ligatures w14:val="none"/>
        </w:rPr>
        <w:lastRenderedPageBreak/>
        <w:drawing>
          <wp:inline distT="0" distB="0" distL="0" distR="0" wp14:anchorId="096BE759" wp14:editId="1DC654AC">
            <wp:extent cx="5731510" cy="3820795"/>
            <wp:effectExtent l="0" t="0" r="0" b="1905"/>
            <wp:docPr id="1477744025" name="Picture 1" descr="Spectera: the system’s footprint is unbeatabl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ectera: the system’s footprint is unbeatab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C65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 xml:space="preserve">Spectera: </w:t>
      </w:r>
      <w:r w:rsidR="003C1129">
        <w:rPr>
          <w:rFonts w:ascii="Times New Roman" w:eastAsia="Times New Roman" w:hAnsi="Times New Roman" w:cs="Times New Roman"/>
          <w:kern w:val="0"/>
          <w:lang w:eastAsia="en-GB"/>
          <w14:ligatures w14:val="none"/>
        </w:rPr>
        <w:t>de footprint van het systeem is niet te kloppen</w:t>
      </w:r>
    </w:p>
    <w:p w14:paraId="33909AA4" w14:textId="18187C0B" w:rsidR="005A2C65" w:rsidRPr="005A2C65" w:rsidRDefault="005A2C65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W</w:t>
      </w:r>
      <w:r w:rsidR="00963914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 xml:space="preserve">ereldpremière in </w:t>
      </w:r>
      <w:r w:rsidRPr="005A2C65">
        <w:rPr>
          <w:rFonts w:ascii="Arial" w:eastAsia="Times New Roman" w:hAnsi="Arial" w:cs="Arial"/>
          <w:b/>
          <w:bCs/>
          <w:color w:val="374151"/>
          <w:kern w:val="0"/>
          <w:lang w:eastAsia="en-GB"/>
          <w14:ligatures w14:val="none"/>
        </w:rPr>
        <w:t>Oberhausen</w:t>
      </w:r>
    </w:p>
    <w:p w14:paraId="4D89518E" w14:textId="685F5BA4" w:rsidR="005A2C65" w:rsidRPr="005A2C65" w:rsidRDefault="00C57FFC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Met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="00B17CD8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‘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The World of Hans Zimmer – An Immersive Symphony</w:t>
      </w:r>
      <w:r w:rsidR="00B17CD8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’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, </w:t>
      </w:r>
      <w:r w:rsidR="003137A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heeft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Semmel Concerts </w:t>
      </w:r>
      <w:r w:rsidR="003137A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nog maar eens een feest voor ogen en o</w:t>
      </w:r>
      <w:r w:rsidR="00B17CD8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r</w:t>
      </w:r>
      <w:r w:rsidR="003137A9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en gecreëerd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, </w:t>
      </w:r>
      <w:r w:rsidR="00541288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en vanuit Oberhausen zal het verder podia over de hele wereld veroveren. De unieke filmmuziek van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Hans Zimmer</w:t>
      </w:r>
      <w:r w:rsidR="0055736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, </w:t>
      </w:r>
      <w:r w:rsidR="00CD7E27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in combinatie</w:t>
      </w:r>
      <w:r w:rsidR="0055736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met het theaterformat van de productie</w:t>
      </w:r>
      <w:r w:rsidR="00EB497A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– </w:t>
      </w:r>
      <w:r w:rsidR="00CD7E27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met</w:t>
      </w:r>
      <w:r w:rsidR="00EB497A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="00CD7E27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zijn grotere intimiteit en </w:t>
      </w:r>
      <w:r w:rsidR="00EB497A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directheid </w:t>
      </w:r>
      <w:r w:rsidR="00450F9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–</w:t>
      </w:r>
      <w:r w:rsidR="00EB497A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 w:rsidR="00450F9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maakte een diepe en blijvende indruk op het publiek in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Oberhausen. </w:t>
      </w:r>
      <w:r w:rsidR="00450F96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En de getalenteerde muzikanten</w:t>
      </w:r>
      <w:r w:rsidR="00E15B21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leverden met hun vakkundig kunstenaarschap en </w:t>
      </w:r>
      <w:r w:rsidR="00E2504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het </w:t>
      </w:r>
      <w:r w:rsidR="00D77F9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pure plezier</w:t>
      </w:r>
      <w:r w:rsidR="00E2504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dat ze hadden</w:t>
      </w:r>
      <w:r w:rsidR="00D77F9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in hun optreden een werkelijk onvergetelijke </w:t>
      </w:r>
      <w:r w:rsidR="00E2504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show af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.</w:t>
      </w:r>
    </w:p>
    <w:p w14:paraId="3914F11D" w14:textId="780CFD42" w:rsidR="005A2C65" w:rsidRPr="005A2C65" w:rsidRDefault="00477431" w:rsidP="005A2C65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Fragmenten en meningen over de concertervaring </w:t>
      </w:r>
      <w:r w:rsidR="00963914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vind je bij 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Semmel Concerts TV: </w:t>
      </w:r>
      <w:hyperlink r:id="rId18" w:tgtFrame="_blank" w:history="1">
        <w:r w:rsidR="005A2C65" w:rsidRPr="005A2C65">
          <w:rPr>
            <w:rFonts w:ascii="Arial" w:eastAsia="Times New Roman" w:hAnsi="Arial" w:cs="Arial"/>
            <w:color w:val="0000FF"/>
            <w:kern w:val="0"/>
            <w:u w:val="single"/>
            <w:lang w:eastAsia="en-GB"/>
            <w14:ligatures w14:val="none"/>
          </w:rPr>
          <w:t>https://www.youtube.com/watch?v=Plz6UuZZlxU</w:t>
        </w:r>
      </w:hyperlink>
    </w:p>
    <w:p w14:paraId="3BEB74B8" w14:textId="58147AA5" w:rsidR="00CD4CB8" w:rsidRDefault="00BB106D" w:rsidP="00CE080E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De</w:t>
      </w:r>
      <w:r w:rsidR="005A2C65" w:rsidRPr="005A2C65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</w:t>
      </w:r>
      <w:r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hogeresolutiebeelden uit dit mediabericht en extra beelden kunnen </w:t>
      </w:r>
      <w:r w:rsidR="00CB621B">
        <w:fldChar w:fldCharType="begin"/>
      </w:r>
      <w:r w:rsidR="00CB621B">
        <w:instrText>HYPERLINK "https://sennheiser-brandzone.com/share/u4jxuxfbCj6Qc4ye9yXG"</w:instrText>
      </w:r>
      <w:r w:rsidR="00CB621B">
        <w:fldChar w:fldCharType="separate"/>
      </w:r>
      <w:r w:rsidR="00CB621B" w:rsidRPr="00CB621B">
        <w:rPr>
          <w:rStyle w:val="Hyperlink"/>
          <w:rFonts w:ascii="Arial" w:eastAsia="Times New Roman" w:hAnsi="Arial" w:cs="Arial"/>
          <w:kern w:val="0"/>
          <w:lang w:eastAsia="en-GB"/>
          <w14:ligatures w14:val="none"/>
        </w:rPr>
        <w:t>hier</w:t>
      </w:r>
      <w:r w:rsidR="00CB621B">
        <w:fldChar w:fldCharType="end"/>
      </w:r>
      <w:r w:rsidR="00CB621B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gedownload worden. </w:t>
      </w:r>
      <w:r w:rsidR="0027008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>Beelden met</w:t>
      </w:r>
      <w:r w:rsidR="000C7ABD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medium</w:t>
      </w:r>
      <w:r w:rsidR="0027008C">
        <w:rPr>
          <w:rFonts w:ascii="Arial" w:eastAsia="Times New Roman" w:hAnsi="Arial" w:cs="Arial"/>
          <w:color w:val="374151"/>
          <w:kern w:val="0"/>
          <w:lang w:eastAsia="en-GB"/>
          <w14:ligatures w14:val="none"/>
        </w:rPr>
        <w:t xml:space="preserve"> resolutie kunnen hieronder gedownload worden.</w:t>
      </w:r>
    </w:p>
    <w:tbl>
      <w:tblPr>
        <w:tblpPr w:leftFromText="141" w:rightFromText="141" w:vertAnchor="text" w:horzAnchor="margin" w:tblpY="641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922614" w:rsidRPr="00A5228C" w14:paraId="432E31F7" w14:textId="77777777" w:rsidTr="00BF20EA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03222E83" w14:textId="77777777" w:rsidR="00922614" w:rsidRPr="00A5228C" w:rsidRDefault="00922614" w:rsidP="00BF20EA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t>Contact Local</w:t>
            </w:r>
          </w:p>
          <w:p w14:paraId="515F09CB" w14:textId="77777777" w:rsidR="00922614" w:rsidRPr="00A5228C" w:rsidRDefault="00922614" w:rsidP="00BF20EA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</w:p>
          <w:p w14:paraId="46077F0C" w14:textId="083F37B1" w:rsidR="00922614" w:rsidRPr="00A5228C" w:rsidRDefault="00922614" w:rsidP="00BF20EA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t>TEAM LEWIS</w:t>
            </w:r>
          </w:p>
          <w:p w14:paraId="28A1D916" w14:textId="63B6590D" w:rsidR="00922614" w:rsidRPr="00A5228C" w:rsidRDefault="00922614" w:rsidP="00BF20EA">
            <w:pPr>
              <w:outlineLvl w:val="0"/>
              <w:rPr>
                <w:rFonts w:asciiTheme="majorHAnsi" w:hAnsiTheme="majorHAnsi"/>
                <w:caps/>
                <w:color w:val="0095D5"/>
                <w:sz w:val="16"/>
                <w:szCs w:val="16"/>
                <w:lang w:val="fr-FR"/>
              </w:rPr>
            </w:pPr>
            <w:r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 xml:space="preserve">Jana </w:t>
            </w:r>
            <w:proofErr w:type="spellStart"/>
            <w:r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>Strouven</w:t>
            </w:r>
            <w:proofErr w:type="spellEnd"/>
          </w:p>
          <w:p w14:paraId="6411DFC8" w14:textId="641EE4D5" w:rsidR="00922614" w:rsidRPr="00A5228C" w:rsidRDefault="00922614" w:rsidP="00BF20EA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Tel : </w:t>
            </w:r>
            <w:r w:rsidR="001538E7" w:rsidRPr="001538E7">
              <w:rPr>
                <w:rFonts w:asciiTheme="majorHAnsi" w:hAnsiTheme="majorHAnsi"/>
                <w:sz w:val="16"/>
                <w:szCs w:val="16"/>
                <w:lang w:val="fr-FR"/>
              </w:rPr>
              <w:t>+32 473 66 35 79</w:t>
            </w:r>
          </w:p>
          <w:p w14:paraId="1CC2DDBD" w14:textId="63A65DA1" w:rsidR="00922614" w:rsidRPr="001538E7" w:rsidRDefault="001538E7" w:rsidP="00BF20EA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hyperlink r:id="rId19" w:history="1">
              <w:r w:rsidRPr="00A16B45">
                <w:rPr>
                  <w:rStyle w:val="Hyperlink"/>
                  <w:sz w:val="16"/>
                  <w:szCs w:val="16"/>
                </w:rPr>
                <w:t>jana.strouven@teamlewis.com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7AC16C94" w14:textId="77777777" w:rsidR="00922614" w:rsidRPr="00F53B2E" w:rsidRDefault="00922614" w:rsidP="00BF20EA">
            <w:pPr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</w:pPr>
            <w:r w:rsidRPr="00F53B2E"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  <w:t>Contact Global</w:t>
            </w:r>
          </w:p>
          <w:p w14:paraId="696F708F" w14:textId="77777777" w:rsidR="00922614" w:rsidRPr="00F53B2E" w:rsidRDefault="00922614" w:rsidP="00BF20EA">
            <w:pPr>
              <w:rPr>
                <w:rFonts w:asciiTheme="majorHAnsi" w:hAnsiTheme="majorHAnsi"/>
                <w:sz w:val="16"/>
                <w:szCs w:val="16"/>
                <w:lang w:val="en-US"/>
              </w:rPr>
            </w:pPr>
          </w:p>
          <w:p w14:paraId="733E1575" w14:textId="77777777" w:rsidR="00922614" w:rsidRPr="00A5228C" w:rsidRDefault="00922614" w:rsidP="00BF20EA">
            <w:pPr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</w:pPr>
            <w:r w:rsidRPr="00F53B2E">
              <w:rPr>
                <w:rFonts w:asciiTheme="majorHAnsi" w:hAnsiTheme="majorHAnsi"/>
                <w:b/>
                <w:bCs/>
                <w:sz w:val="16"/>
                <w:szCs w:val="16"/>
                <w:lang w:val="en-US"/>
              </w:rPr>
              <w:t xml:space="preserve">Sennheiser electronic GmbH &amp; Co. </w:t>
            </w:r>
            <w:r w:rsidRPr="00A5228C">
              <w:rPr>
                <w:rFonts w:asciiTheme="majorHAnsi" w:hAnsiTheme="majorHAnsi"/>
                <w:b/>
                <w:bCs/>
                <w:sz w:val="16"/>
                <w:szCs w:val="16"/>
                <w:lang w:val="fr-FR"/>
              </w:rPr>
              <w:t>KG</w:t>
            </w:r>
          </w:p>
          <w:p w14:paraId="2FCA1ED8" w14:textId="77777777" w:rsidR="00922614" w:rsidRPr="00A5228C" w:rsidRDefault="00922614" w:rsidP="00BF20EA">
            <w:pPr>
              <w:outlineLvl w:val="0"/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 xml:space="preserve">Valentine </w:t>
            </w:r>
            <w:proofErr w:type="spellStart"/>
            <w:r w:rsidRPr="00A5228C">
              <w:rPr>
                <w:rFonts w:asciiTheme="majorHAnsi" w:hAnsiTheme="majorHAnsi"/>
                <w:color w:val="0095D5"/>
                <w:sz w:val="16"/>
                <w:szCs w:val="16"/>
                <w:lang w:val="fr-FR"/>
              </w:rPr>
              <w:t>Vialis</w:t>
            </w:r>
            <w:proofErr w:type="spellEnd"/>
          </w:p>
          <w:p w14:paraId="780E092D" w14:textId="77777777" w:rsidR="00922614" w:rsidRPr="00A5228C" w:rsidRDefault="00922614" w:rsidP="00BF20EA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Communications and Local </w:t>
            </w:r>
            <w:proofErr w:type="spellStart"/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>Coordinator</w:t>
            </w:r>
            <w:proofErr w:type="spellEnd"/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 xml:space="preserve"> France</w:t>
            </w:r>
          </w:p>
          <w:p w14:paraId="4D82F2D7" w14:textId="77777777" w:rsidR="00922614" w:rsidRPr="00A5228C" w:rsidRDefault="00922614" w:rsidP="00BF20EA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r w:rsidRPr="00A5228C">
              <w:rPr>
                <w:rFonts w:asciiTheme="majorHAnsi" w:hAnsiTheme="majorHAnsi"/>
                <w:sz w:val="16"/>
                <w:szCs w:val="16"/>
                <w:lang w:val="fr-FR"/>
              </w:rPr>
              <w:t>Tel : 01 49 87 03 08</w:t>
            </w:r>
          </w:p>
          <w:p w14:paraId="33AB06BC" w14:textId="77777777" w:rsidR="00922614" w:rsidRPr="00A5228C" w:rsidRDefault="00922614" w:rsidP="00BF20EA">
            <w:pPr>
              <w:rPr>
                <w:rFonts w:asciiTheme="majorHAnsi" w:hAnsiTheme="majorHAnsi"/>
                <w:sz w:val="16"/>
                <w:szCs w:val="16"/>
                <w:lang w:val="fr-FR"/>
              </w:rPr>
            </w:pPr>
            <w:hyperlink r:id="rId20" w:history="1">
              <w:r w:rsidRPr="00A5228C">
                <w:rPr>
                  <w:rStyle w:val="Hyperlink"/>
                  <w:rFonts w:asciiTheme="majorHAnsi" w:hAnsiTheme="majorHAnsi"/>
                  <w:sz w:val="16"/>
                  <w:szCs w:val="16"/>
                  <w:lang w:val="fr-FR"/>
                </w:rPr>
                <w:t>valentine.vialis@sennheiser.com</w:t>
              </w:r>
            </w:hyperlink>
          </w:p>
        </w:tc>
      </w:tr>
    </w:tbl>
    <w:p w14:paraId="04DF3C8A" w14:textId="77777777" w:rsidR="00922614" w:rsidRPr="00CE080E" w:rsidRDefault="00922614" w:rsidP="00CE080E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374151"/>
          <w:kern w:val="0"/>
          <w:lang w:val="nl-NL" w:eastAsia="en-GB"/>
          <w14:ligatures w14:val="none"/>
        </w:rPr>
      </w:pPr>
    </w:p>
    <w:sectPr w:rsidR="00922614" w:rsidRPr="00CE08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C65"/>
    <w:rsid w:val="00024699"/>
    <w:rsid w:val="000379D6"/>
    <w:rsid w:val="000A019C"/>
    <w:rsid w:val="000A6502"/>
    <w:rsid w:val="000C7ABD"/>
    <w:rsid w:val="001538E7"/>
    <w:rsid w:val="00160A3A"/>
    <w:rsid w:val="00194609"/>
    <w:rsid w:val="00195F9F"/>
    <w:rsid w:val="00217CE8"/>
    <w:rsid w:val="00222D21"/>
    <w:rsid w:val="002565CD"/>
    <w:rsid w:val="0027008C"/>
    <w:rsid w:val="002A4A81"/>
    <w:rsid w:val="002D2488"/>
    <w:rsid w:val="002E10C6"/>
    <w:rsid w:val="002E7023"/>
    <w:rsid w:val="002F4473"/>
    <w:rsid w:val="003137A9"/>
    <w:rsid w:val="00345FD0"/>
    <w:rsid w:val="003630E4"/>
    <w:rsid w:val="003942F5"/>
    <w:rsid w:val="003B1198"/>
    <w:rsid w:val="003C1129"/>
    <w:rsid w:val="003C64A9"/>
    <w:rsid w:val="003D0EE9"/>
    <w:rsid w:val="003D24D4"/>
    <w:rsid w:val="003E0EEA"/>
    <w:rsid w:val="003F39A9"/>
    <w:rsid w:val="00401670"/>
    <w:rsid w:val="00405EDB"/>
    <w:rsid w:val="0040659D"/>
    <w:rsid w:val="00410496"/>
    <w:rsid w:val="004358D8"/>
    <w:rsid w:val="00450F96"/>
    <w:rsid w:val="004750D8"/>
    <w:rsid w:val="00477431"/>
    <w:rsid w:val="004C23A1"/>
    <w:rsid w:val="004D050C"/>
    <w:rsid w:val="004F0BB7"/>
    <w:rsid w:val="00534224"/>
    <w:rsid w:val="00541288"/>
    <w:rsid w:val="00556F4C"/>
    <w:rsid w:val="00557364"/>
    <w:rsid w:val="00587B84"/>
    <w:rsid w:val="005A2C65"/>
    <w:rsid w:val="00644679"/>
    <w:rsid w:val="00652C4E"/>
    <w:rsid w:val="006A6564"/>
    <w:rsid w:val="006B7718"/>
    <w:rsid w:val="006F467D"/>
    <w:rsid w:val="007210C0"/>
    <w:rsid w:val="0075616C"/>
    <w:rsid w:val="00757D42"/>
    <w:rsid w:val="007D2826"/>
    <w:rsid w:val="007E49F4"/>
    <w:rsid w:val="007E5462"/>
    <w:rsid w:val="007E5BA9"/>
    <w:rsid w:val="00814D5D"/>
    <w:rsid w:val="00815DA3"/>
    <w:rsid w:val="00823E29"/>
    <w:rsid w:val="0082592E"/>
    <w:rsid w:val="00830E01"/>
    <w:rsid w:val="00846B70"/>
    <w:rsid w:val="00852C77"/>
    <w:rsid w:val="008629F4"/>
    <w:rsid w:val="008B5A8A"/>
    <w:rsid w:val="008F2A3F"/>
    <w:rsid w:val="008F4835"/>
    <w:rsid w:val="0090281F"/>
    <w:rsid w:val="00922614"/>
    <w:rsid w:val="0095131E"/>
    <w:rsid w:val="00963914"/>
    <w:rsid w:val="009756C0"/>
    <w:rsid w:val="0099778A"/>
    <w:rsid w:val="009C065D"/>
    <w:rsid w:val="009C4817"/>
    <w:rsid w:val="009D0627"/>
    <w:rsid w:val="009E4A1F"/>
    <w:rsid w:val="00A04292"/>
    <w:rsid w:val="00A335AB"/>
    <w:rsid w:val="00A501F5"/>
    <w:rsid w:val="00A54917"/>
    <w:rsid w:val="00A54CF6"/>
    <w:rsid w:val="00A717EE"/>
    <w:rsid w:val="00A91709"/>
    <w:rsid w:val="00A9230E"/>
    <w:rsid w:val="00A926F2"/>
    <w:rsid w:val="00AD4C8F"/>
    <w:rsid w:val="00B012F2"/>
    <w:rsid w:val="00B0186F"/>
    <w:rsid w:val="00B17CD8"/>
    <w:rsid w:val="00B526A4"/>
    <w:rsid w:val="00B65CA5"/>
    <w:rsid w:val="00B9284B"/>
    <w:rsid w:val="00BB106D"/>
    <w:rsid w:val="00BE36D1"/>
    <w:rsid w:val="00BF5CFE"/>
    <w:rsid w:val="00BF60DA"/>
    <w:rsid w:val="00C15AC0"/>
    <w:rsid w:val="00C56DF7"/>
    <w:rsid w:val="00C57FFC"/>
    <w:rsid w:val="00CB3D2F"/>
    <w:rsid w:val="00CB621B"/>
    <w:rsid w:val="00CC1A24"/>
    <w:rsid w:val="00CD4CB8"/>
    <w:rsid w:val="00CD7E27"/>
    <w:rsid w:val="00CE080E"/>
    <w:rsid w:val="00CE3FBB"/>
    <w:rsid w:val="00D30676"/>
    <w:rsid w:val="00D40FD4"/>
    <w:rsid w:val="00D46545"/>
    <w:rsid w:val="00D73458"/>
    <w:rsid w:val="00D77F9C"/>
    <w:rsid w:val="00DA407E"/>
    <w:rsid w:val="00DB72D5"/>
    <w:rsid w:val="00E04AF9"/>
    <w:rsid w:val="00E15B21"/>
    <w:rsid w:val="00E201AA"/>
    <w:rsid w:val="00E244CE"/>
    <w:rsid w:val="00E25044"/>
    <w:rsid w:val="00E25889"/>
    <w:rsid w:val="00E47D89"/>
    <w:rsid w:val="00E73113"/>
    <w:rsid w:val="00E91AB0"/>
    <w:rsid w:val="00E96491"/>
    <w:rsid w:val="00EA5FBE"/>
    <w:rsid w:val="00EB497A"/>
    <w:rsid w:val="00EB50DC"/>
    <w:rsid w:val="00EC174B"/>
    <w:rsid w:val="00EC1F55"/>
    <w:rsid w:val="00EC6395"/>
    <w:rsid w:val="00F01F9B"/>
    <w:rsid w:val="00F10AE0"/>
    <w:rsid w:val="00F2104D"/>
    <w:rsid w:val="00F27666"/>
    <w:rsid w:val="00F47130"/>
    <w:rsid w:val="00F51870"/>
    <w:rsid w:val="00F5721B"/>
    <w:rsid w:val="00F8205E"/>
    <w:rsid w:val="00F85E6B"/>
    <w:rsid w:val="00F94D21"/>
    <w:rsid w:val="00FA3507"/>
    <w:rsid w:val="00FC69E8"/>
    <w:rsid w:val="00FF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40A56FC"/>
  <w15:chartTrackingRefBased/>
  <w15:docId w15:val="{A0EB10BC-5B25-6840-B8DA-B896E1B3E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2C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2C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2C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2C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2C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2C6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2C6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2C6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2C6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2C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A2C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2C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2C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2C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2C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2C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2C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2C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2C6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2C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2C6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2C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2C6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2C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2C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2C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2C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2C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2C65"/>
    <w:rPr>
      <w:b/>
      <w:bCs/>
      <w:smallCaps/>
      <w:color w:val="0F4761" w:themeColor="accent1" w:themeShade="BF"/>
      <w:spacing w:val="5"/>
    </w:rPr>
  </w:style>
  <w:style w:type="paragraph" w:customStyle="1" w:styleId="stylesparagraphgikq6">
    <w:name w:val="styles_paragraph__gikq6"/>
    <w:basedOn w:val="Normal"/>
    <w:rsid w:val="005A2C6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5A2C65"/>
    <w:rPr>
      <w:b/>
      <w:bCs/>
    </w:rPr>
  </w:style>
  <w:style w:type="character" w:styleId="Hyperlink">
    <w:name w:val="Hyperlink"/>
    <w:basedOn w:val="DefaultParagraphFont"/>
    <w:uiPriority w:val="99"/>
    <w:unhideWhenUsed/>
    <w:rsid w:val="005A2C6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62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1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.uc.assets.prezly.com/15a3f853-a60a-4de7-8695-f0178bbb710f/Spectera_Product_Shot_In_Use_Hans-Zimmer_02_mr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Plz6UuZZlxU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cdn.uc.assets.prezly.com/ce980a63-20e9-4e7c-9166-14065f12690b/Spectera_Product_Shot_In_Use_Hans-Zimmer_06_mr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cdn.uc.assets.prezly.com/c43547e7-e6ef-425a-9d99-695a5bd1603d/Spectera_Product_Shot_In_Use_Hans-Zimmer_07_mr.jpg" TargetMode="External"/><Relationship Id="rId20" Type="http://schemas.openxmlformats.org/officeDocument/2006/relationships/hyperlink" Target="mailto:valentine.vialis@sennheiser.com" TargetMode="External"/><Relationship Id="rId1" Type="http://schemas.openxmlformats.org/officeDocument/2006/relationships/styles" Target="styles.xml"/><Relationship Id="rId6" Type="http://schemas.openxmlformats.org/officeDocument/2006/relationships/hyperlink" Target="https://cdn.uc.assets.prezly.com/b714f985-a31c-4757-9193-6ecf0a86b3ee/Spectera_Product_Shot_In_Use_Hans-Zimmer_01_mr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cdn.uc.assets.prezly.com/4859c696-9a99-481b-a9a1-d6422b4b63d8/Spectera_Product_Shot_In_Use_Hans-Zimmer_03_mr.jpg" TargetMode="External"/><Relationship Id="rId19" Type="http://schemas.openxmlformats.org/officeDocument/2006/relationships/hyperlink" Target="mailto:jana.strouven@teamlewis.com" TargetMode="External"/><Relationship Id="rId4" Type="http://schemas.openxmlformats.org/officeDocument/2006/relationships/hyperlink" Target="https://cdn.uc.assets.prezly.com/9baf4dec-b2d9-4cda-9436-9854f4afb8b9/Spectera_Product_Shot_In_Use_Hans-Zimmer_08_mr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cdn.uc.assets.prezly.com/6decfff1-b478-461f-9987-2ce457087b88/Spectera_Product_Shot_In_Use_Hans-Zimmer_12_mr.jp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1221</Words>
  <Characters>6963</Characters>
  <Application>Microsoft Office Word</Application>
  <DocSecurity>0</DocSecurity>
  <Lines>58</Lines>
  <Paragraphs>16</Paragraphs>
  <ScaleCrop>false</ScaleCrop>
  <Company/>
  <LinksUpToDate>false</LinksUpToDate>
  <CharactersWithSpaces>8168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van Antwerpen</dc:creator>
  <cp:keywords/>
  <dc:description/>
  <cp:lastModifiedBy>Noemie Desmet</cp:lastModifiedBy>
  <cp:revision>147</cp:revision>
  <dcterms:created xsi:type="dcterms:W3CDTF">2025-02-27T09:55:00Z</dcterms:created>
  <dcterms:modified xsi:type="dcterms:W3CDTF">2025-03-06T08:32:00Z</dcterms:modified>
</cp:coreProperties>
</file>